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6AE4" w:rsidRPr="00CA5DE1" w:rsidP="00B96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05-0076/2604/2024</w:t>
      </w:r>
    </w:p>
    <w:p w:rsidR="00B96AE4" w:rsidRPr="00CA5DE1" w:rsidP="00B9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B96AE4" w:rsidRPr="00CA5DE1" w:rsidP="00B96AE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B96AE4" w:rsidRPr="00CA5DE1" w:rsidP="00B96AE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6AE4" w:rsidRPr="00CA5DE1" w:rsidP="00B96A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A5DE1">
        <w:rPr>
          <w:rFonts w:ascii="Times New Roman" w:eastAsia="Calibri" w:hAnsi="Times New Roman" w:cs="Times New Roman"/>
          <w:sz w:val="26"/>
          <w:szCs w:val="26"/>
        </w:rPr>
        <w:t xml:space="preserve">24 января 2024 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B96AE4" w:rsidRPr="00CA5DE1" w:rsidP="00B96A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AE4" w:rsidRPr="00CA5DE1" w:rsidP="00B96AE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5DE1">
        <w:rPr>
          <w:rFonts w:ascii="Times New Roman" w:eastAsia="Calibri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CA5D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B96AE4" w:rsidRPr="00CA5DE1" w:rsidP="00B96AE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5DE1">
        <w:rPr>
          <w:rFonts w:ascii="Times New Roman" w:eastAsia="Calibri" w:hAnsi="Times New Roman" w:cs="Times New Roman"/>
          <w:sz w:val="26"/>
          <w:szCs w:val="26"/>
        </w:rPr>
        <w:t>без участия лица</w:t>
      </w:r>
      <w:r w:rsidRPr="00CA5D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Аляпкина Кирилла Викторовича</w:t>
      </w:r>
      <w:r w:rsidRPr="00CA5D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B96AE4" w:rsidRPr="00CA5DE1" w:rsidP="00F866E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A5DE1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CA5DE1">
        <w:rPr>
          <w:rFonts w:ascii="Times New Roman" w:eastAsia="Calibri" w:hAnsi="Times New Roman" w:cs="Times New Roman"/>
          <w:bCs/>
          <w:sz w:val="26"/>
          <w:szCs w:val="26"/>
        </w:rPr>
        <w:t xml:space="preserve">Кодекса Российской Федерации об административных </w:t>
      </w:r>
      <w:r w:rsidRPr="00F866E3" w:rsidR="00F866E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CA5D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A5D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привлекавшегося к административной ответственности по главе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B96AE4" w:rsidRPr="00CA5DE1" w:rsidP="00B9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B96AE4" w:rsidRPr="00CA5DE1" w:rsidP="00B96AE4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13.11.2023 в 15:12 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54 км автодороги Сызрань-Саратов-Волгоград Саратовской обл. Хвалынского района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>Аляпкин Кирилл Викторович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 </w:t>
      </w:r>
      <w:r w:rsidRPr="00F866E3" w:rsidR="00F866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государственным регистрационным знаком </w:t>
      </w:r>
      <w:r w:rsidRPr="00F866E3" w:rsidR="00F866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принадлежащем </w:t>
      </w:r>
      <w:r w:rsidRPr="00F866E3" w:rsidR="00F866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выехал на полосу, предназначенную для встречного движения, при обгоне транспортного средства,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зоне действия дорожного знака 3.20 «Обгон запрещен», и в зоне действия дорожной разметки 1.1 (сплошная линия),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>Аляпкин Кирилл Викторович</w:t>
      </w:r>
      <w:r w:rsidRPr="00CA5D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посредством </w:t>
      </w:r>
      <w:r w:rsidRPr="00CA5DE1" w:rsidR="0056660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направления телеграммы 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по </w:t>
      </w:r>
      <w:r w:rsidRPr="00CA5DE1" w:rsidR="0056660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адресу места жительства привлекаемого лица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представленному в материалах дела административным органом, </w:t>
      </w:r>
      <w:r w:rsidRPr="00CA5DE1" w:rsidR="0056660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согласно уведомлению, квартира закрыта, адресат по извещению за телеграммой не является</w:t>
      </w:r>
      <w:r w:rsidRPr="00CA5DE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CA5DE1" w:rsidRPr="00CA5DE1" w:rsidP="00CA5DE1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CA5DE1">
        <w:rPr>
          <w:rFonts w:ascii="Times New Roman" w:hAnsi="Times New Roman" w:cs="Times New Roman"/>
          <w:color w:val="0000CC"/>
          <w:sz w:val="26"/>
          <w:szCs w:val="26"/>
        </w:rPr>
        <w:t>Пунктом 6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судам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96AE4" w:rsidRPr="00CA5DE1" w:rsidP="00B96AE4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CA5DE1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 xml:space="preserve">подлежащего привлечению к административной </w:t>
      </w:r>
      <w:r w:rsidRPr="00CA5DE1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ответственности, суд считает</w:t>
      </w:r>
      <w:r w:rsidRPr="00CA5DE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доказательствам. 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приходит</w:t>
      </w:r>
      <w:r w:rsidRPr="00CA5DE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>Аляпкина Кирилла Викторовича</w:t>
      </w:r>
      <w:r w:rsidRPr="00CA5DE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CA5DE1" w:rsidR="0056660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64АР876809 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 w:rsidRPr="00CA5DE1" w:rsidR="0056660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</w:t>
      </w:r>
      <w:r w:rsidRPr="00CA5DE1" w:rsidR="00566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карточкой операции с ВУ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видеозаписью административного правонарушения на диске.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CA5DE1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CA5DE1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CA5DE1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CA5DE1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>Аляпкина Кирилла Викторовича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B96AE4" w:rsidRPr="00CA5DE1" w:rsidP="00B9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B96AE4" w:rsidRPr="00CA5DE1" w:rsidP="00B9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вину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Аляпкина Кирилла Викторовича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 судом в ходе рассмотрения дела не установлено. 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Аляпкина Кирилла Викторовича,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судом признан факт повторного привлечения к административной ответственности по главе 12 КоАП РФ.</w:t>
      </w:r>
    </w:p>
    <w:p w:rsidR="00B96AE4" w:rsidRPr="00CA5DE1" w:rsidP="00B96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B96AE4" w:rsidRPr="00CA5DE1" w:rsidP="00B96A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>Аляпкина Кирилла Викторовича</w:t>
      </w:r>
      <w:r w:rsidRPr="00CA5DE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смягчающих и отягчающих обстоятельств совершения административного правонарушения, полагает необходимым назначить ему</w:t>
      </w:r>
      <w:r w:rsidRPr="00CA5DE1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B96AE4" w:rsidRPr="00CA5DE1" w:rsidP="00B9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B96AE4" w:rsidRPr="00CA5DE1" w:rsidP="00B9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Аляпкина Кирилла Викторовича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CA5DE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Аляпкину Кириллу Викторовичу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положения: </w:t>
      </w:r>
    </w:p>
    <w:p w:rsidR="00B96AE4" w:rsidRPr="00CA5DE1" w:rsidP="00B96A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положения части 1.3. статьи 32.2 КоАП РФ о том, что при уплате административного штрафа </w:t>
      </w:r>
      <w:r w:rsidRPr="00CA5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двадцати дней со дня вынесения постановления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 надлежит оплатить по следующим реквизитам: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кор. сч. 40102810245370000007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B96AE4" w:rsidRPr="00CA5DE1" w:rsidP="00B96AE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</w:t>
      </w:r>
      <w:r w:rsidRPr="00CA5DE1" w:rsidR="0056660A">
        <w:rPr>
          <w:rFonts w:ascii="Times New Roman" w:eastAsia="Times New Roman" w:hAnsi="Times New Roman" w:cs="Times New Roman"/>
          <w:sz w:val="26"/>
          <w:szCs w:val="26"/>
          <w:lang w:eastAsia="ru-RU"/>
        </w:rPr>
        <w:t>64230610013932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Pr="00CA5DE1" w:rsid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209,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либо по электронной почте </w:t>
      </w:r>
      <w:hyperlink r:id="rId13" w:history="1"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CA5D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CA5DE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05-0076</w:t>
      </w:r>
      <w:r w:rsidRPr="00CA5DE1" w:rsidR="0056660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/2604/2024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CA5D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B96AE4" w:rsidRPr="00CA5DE1" w:rsidP="00B9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с подачей жалобы через мирового судью судебного участка № 4 Сургутского судебного района города окружного значения Сургут Ханты-Мансийского автономного округа – Югры.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B96AE4" w:rsidRPr="00CA5DE1" w:rsidP="00B96AE4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E4" w:rsidRPr="00F866E3" w:rsidP="00B96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7F177F" w:rsidRPr="00CA5DE1">
      <w:pPr>
        <w:rPr>
          <w:sz w:val="26"/>
          <w:szCs w:val="26"/>
        </w:rPr>
      </w:pPr>
    </w:p>
    <w:sectPr w:rsidSect="00BD77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4"/>
    <w:rsid w:val="0056660A"/>
    <w:rsid w:val="007F177F"/>
    <w:rsid w:val="00B96AE4"/>
    <w:rsid w:val="00CA5DE1"/>
    <w:rsid w:val="00F866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A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A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